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223" w:rsidRPr="005E3223" w:rsidRDefault="005E3223" w:rsidP="005E3223">
      <w:pPr>
        <w:jc w:val="center"/>
        <w:rPr>
          <w:rFonts w:ascii="方正小标宋简体" w:eastAsia="方正小标宋简体" w:hAnsi="仿宋" w:hint="eastAsia"/>
          <w:sz w:val="40"/>
          <w:szCs w:val="32"/>
        </w:rPr>
      </w:pPr>
      <w:r w:rsidRPr="005E3223">
        <w:rPr>
          <w:rFonts w:ascii="方正小标宋简体" w:eastAsia="方正小标宋简体" w:hAnsi="仿宋" w:hint="eastAsia"/>
          <w:sz w:val="40"/>
          <w:szCs w:val="32"/>
        </w:rPr>
        <w:t>中国银行股份有限公司国家助学贷款还款协议</w:t>
      </w:r>
    </w:p>
    <w:p w:rsidR="005E3223" w:rsidRPr="005E3223" w:rsidRDefault="005E3223" w:rsidP="005E3223">
      <w:pPr>
        <w:jc w:val="center"/>
        <w:rPr>
          <w:rFonts w:ascii="方正小标宋简体" w:eastAsia="方正小标宋简体" w:hAnsi="仿宋" w:hint="eastAsia"/>
          <w:sz w:val="40"/>
          <w:szCs w:val="32"/>
        </w:rPr>
      </w:pPr>
      <w:r w:rsidRPr="005E3223">
        <w:rPr>
          <w:rFonts w:ascii="方正小标宋简体" w:eastAsia="方正小标宋简体" w:hAnsi="仿宋" w:hint="eastAsia"/>
          <w:sz w:val="40"/>
          <w:szCs w:val="32"/>
        </w:rPr>
        <w:t>（格式）</w:t>
      </w:r>
    </w:p>
    <w:p w:rsidR="005E3223" w:rsidRPr="005E3223" w:rsidRDefault="005E3223" w:rsidP="005E3223">
      <w:pPr>
        <w:rPr>
          <w:rFonts w:ascii="仿宋" w:eastAsia="仿宋" w:hAnsi="仿宋" w:hint="eastAsia"/>
          <w:b w:val="0"/>
          <w:sz w:val="32"/>
          <w:szCs w:val="32"/>
        </w:rPr>
      </w:pPr>
    </w:p>
    <w:p w:rsidR="005E3223" w:rsidRPr="005E3223" w:rsidRDefault="005E3223" w:rsidP="005E3223">
      <w:pPr>
        <w:spacing w:line="360" w:lineRule="auto"/>
        <w:jc w:val="left"/>
        <w:rPr>
          <w:rFonts w:ascii="仿宋" w:eastAsia="仿宋" w:hAnsi="仿宋" w:hint="eastAsia"/>
          <w:b w:val="0"/>
          <w:sz w:val="32"/>
          <w:szCs w:val="32"/>
        </w:rPr>
      </w:pPr>
      <w:r w:rsidRPr="005E3223">
        <w:rPr>
          <w:rFonts w:ascii="仿宋" w:eastAsia="仿宋" w:hAnsi="仿宋" w:hint="eastAsia"/>
          <w:b w:val="0"/>
          <w:sz w:val="32"/>
          <w:szCs w:val="32"/>
        </w:rPr>
        <w:t>甲方</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（借款学生）</w:t>
      </w:r>
    </w:p>
    <w:p w:rsidR="005E3223" w:rsidRPr="005E3223" w:rsidRDefault="005E3223" w:rsidP="005E3223">
      <w:pPr>
        <w:spacing w:line="360" w:lineRule="auto"/>
        <w:jc w:val="left"/>
        <w:rPr>
          <w:rFonts w:ascii="仿宋" w:eastAsia="仿宋" w:hAnsi="仿宋" w:hint="eastAsia"/>
          <w:b w:val="0"/>
          <w:sz w:val="32"/>
          <w:szCs w:val="32"/>
          <w:u w:val="single"/>
        </w:rPr>
      </w:pPr>
      <w:r w:rsidRPr="005E3223">
        <w:rPr>
          <w:rFonts w:ascii="仿宋" w:eastAsia="仿宋" w:hAnsi="仿宋" w:hint="eastAsia"/>
          <w:b w:val="0"/>
          <w:sz w:val="32"/>
          <w:szCs w:val="32"/>
        </w:rPr>
        <w:t>身份证号码</w:t>
      </w:r>
      <w:r w:rsidRPr="005E3223">
        <w:rPr>
          <w:rFonts w:ascii="仿宋" w:eastAsia="仿宋" w:hAnsi="仿宋" w:hint="eastAsia"/>
          <w:b w:val="0"/>
          <w:sz w:val="32"/>
          <w:szCs w:val="32"/>
          <w:u w:val="single"/>
        </w:rPr>
        <w:t xml:space="preserve">：                              </w:t>
      </w:r>
    </w:p>
    <w:p w:rsidR="005E3223" w:rsidRPr="005E3223" w:rsidRDefault="005E3223" w:rsidP="005E3223">
      <w:pPr>
        <w:spacing w:line="360" w:lineRule="auto"/>
        <w:jc w:val="left"/>
        <w:rPr>
          <w:rFonts w:ascii="仿宋" w:eastAsia="仿宋" w:hAnsi="仿宋" w:hint="eastAsia"/>
          <w:b w:val="0"/>
          <w:sz w:val="32"/>
          <w:szCs w:val="32"/>
        </w:rPr>
      </w:pPr>
      <w:r w:rsidRPr="005E3223">
        <w:rPr>
          <w:rFonts w:ascii="仿宋" w:eastAsia="仿宋" w:hAnsi="仿宋" w:hint="eastAsia"/>
          <w:b w:val="0"/>
          <w:sz w:val="32"/>
          <w:szCs w:val="32"/>
        </w:rPr>
        <w:t>父母（或法定监护人）住所</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 xml:space="preserve">                   </w:t>
      </w:r>
    </w:p>
    <w:p w:rsidR="005E3223" w:rsidRPr="005E3223" w:rsidRDefault="005E3223" w:rsidP="005E3223">
      <w:pPr>
        <w:spacing w:line="360" w:lineRule="auto"/>
        <w:jc w:val="left"/>
        <w:rPr>
          <w:rFonts w:ascii="仿宋" w:eastAsia="仿宋" w:hAnsi="仿宋" w:hint="eastAsia"/>
          <w:b w:val="0"/>
          <w:sz w:val="32"/>
          <w:szCs w:val="32"/>
          <w:u w:val="single"/>
        </w:rPr>
      </w:pPr>
      <w:r w:rsidRPr="005E3223">
        <w:rPr>
          <w:rFonts w:ascii="仿宋" w:eastAsia="仿宋" w:hAnsi="仿宋" w:hint="eastAsia"/>
          <w:b w:val="0"/>
          <w:sz w:val="32"/>
          <w:szCs w:val="32"/>
        </w:rPr>
        <w:t>邮政编码</w:t>
      </w:r>
      <w:r w:rsidRPr="005E3223">
        <w:rPr>
          <w:rFonts w:ascii="仿宋" w:eastAsia="仿宋" w:hAnsi="仿宋" w:hint="eastAsia"/>
          <w:b w:val="0"/>
          <w:sz w:val="32"/>
          <w:szCs w:val="32"/>
          <w:u w:val="single"/>
        </w:rPr>
        <w:t xml:space="preserve">：                               </w:t>
      </w:r>
    </w:p>
    <w:p w:rsidR="005E3223" w:rsidRPr="005E3223" w:rsidRDefault="005E3223" w:rsidP="005E3223">
      <w:pPr>
        <w:spacing w:line="360" w:lineRule="auto"/>
        <w:jc w:val="left"/>
        <w:rPr>
          <w:rFonts w:ascii="仿宋" w:eastAsia="仿宋" w:hAnsi="仿宋" w:hint="eastAsia"/>
          <w:b w:val="0"/>
          <w:sz w:val="32"/>
          <w:szCs w:val="32"/>
          <w:u w:val="single"/>
        </w:rPr>
      </w:pPr>
      <w:r w:rsidRPr="005E3223">
        <w:rPr>
          <w:rFonts w:ascii="仿宋" w:eastAsia="仿宋" w:hAnsi="仿宋" w:hint="eastAsia"/>
          <w:b w:val="0"/>
          <w:sz w:val="32"/>
          <w:szCs w:val="32"/>
        </w:rPr>
        <w:t>工作单位</w:t>
      </w:r>
      <w:r w:rsidRPr="005E3223">
        <w:rPr>
          <w:rFonts w:ascii="仿宋" w:eastAsia="仿宋" w:hAnsi="仿宋" w:hint="eastAsia"/>
          <w:b w:val="0"/>
          <w:sz w:val="32"/>
          <w:szCs w:val="32"/>
          <w:u w:val="single"/>
        </w:rPr>
        <w:t xml:space="preserve">：                                                 </w:t>
      </w:r>
    </w:p>
    <w:p w:rsidR="005E3223" w:rsidRPr="005E3223" w:rsidRDefault="005E3223" w:rsidP="005E3223">
      <w:pPr>
        <w:spacing w:line="360" w:lineRule="auto"/>
        <w:jc w:val="left"/>
        <w:rPr>
          <w:rFonts w:ascii="仿宋" w:eastAsia="仿宋" w:hAnsi="仿宋" w:hint="eastAsia"/>
          <w:b w:val="0"/>
          <w:sz w:val="32"/>
          <w:szCs w:val="32"/>
          <w:u w:val="single"/>
        </w:rPr>
      </w:pPr>
      <w:r w:rsidRPr="005E3223">
        <w:rPr>
          <w:rFonts w:ascii="仿宋" w:eastAsia="仿宋" w:hAnsi="仿宋" w:hint="eastAsia"/>
          <w:b w:val="0"/>
          <w:sz w:val="32"/>
          <w:szCs w:val="32"/>
        </w:rPr>
        <w:t>手机号码</w:t>
      </w:r>
      <w:r w:rsidRPr="005E3223">
        <w:rPr>
          <w:rFonts w:ascii="仿宋" w:eastAsia="仿宋" w:hAnsi="仿宋" w:hint="eastAsia"/>
          <w:b w:val="0"/>
          <w:sz w:val="32"/>
          <w:szCs w:val="32"/>
          <w:u w:val="single"/>
        </w:rPr>
        <w:t xml:space="preserve">：                                </w:t>
      </w:r>
    </w:p>
    <w:p w:rsidR="005E3223" w:rsidRPr="005E3223" w:rsidRDefault="005E3223" w:rsidP="005E3223">
      <w:pPr>
        <w:spacing w:line="360" w:lineRule="auto"/>
        <w:jc w:val="left"/>
        <w:rPr>
          <w:rFonts w:ascii="仿宋" w:eastAsia="仿宋" w:hAnsi="仿宋" w:hint="eastAsia"/>
          <w:b w:val="0"/>
          <w:sz w:val="32"/>
          <w:szCs w:val="32"/>
          <w:u w:val="single"/>
        </w:rPr>
      </w:pPr>
      <w:r w:rsidRPr="005E3223">
        <w:rPr>
          <w:rFonts w:ascii="仿宋" w:eastAsia="仿宋" w:hAnsi="仿宋" w:hint="eastAsia"/>
          <w:b w:val="0"/>
          <w:sz w:val="32"/>
          <w:szCs w:val="32"/>
        </w:rPr>
        <w:t>固定电话</w:t>
      </w:r>
      <w:r w:rsidRPr="005E3223">
        <w:rPr>
          <w:rFonts w:ascii="仿宋" w:eastAsia="仿宋" w:hAnsi="仿宋" w:hint="eastAsia"/>
          <w:b w:val="0"/>
          <w:sz w:val="32"/>
          <w:szCs w:val="32"/>
          <w:u w:val="single"/>
        </w:rPr>
        <w:t xml:space="preserve">：                                </w:t>
      </w:r>
    </w:p>
    <w:p w:rsidR="005E3223" w:rsidRPr="005E3223" w:rsidRDefault="005E3223" w:rsidP="005E3223">
      <w:pPr>
        <w:spacing w:line="360" w:lineRule="auto"/>
        <w:jc w:val="left"/>
        <w:rPr>
          <w:rFonts w:ascii="仿宋" w:eastAsia="仿宋" w:hAnsi="仿宋" w:hint="eastAsia"/>
          <w:b w:val="0"/>
          <w:sz w:val="32"/>
          <w:szCs w:val="32"/>
          <w:u w:val="single"/>
        </w:rPr>
      </w:pPr>
      <w:r w:rsidRPr="005E3223">
        <w:rPr>
          <w:rFonts w:ascii="仿宋" w:eastAsia="仿宋" w:hAnsi="仿宋" w:hint="eastAsia"/>
          <w:b w:val="0"/>
          <w:sz w:val="32"/>
          <w:szCs w:val="32"/>
        </w:rPr>
        <w:t>电子邮箱</w:t>
      </w:r>
      <w:r w:rsidRPr="005E3223">
        <w:rPr>
          <w:rFonts w:ascii="仿宋" w:eastAsia="仿宋" w:hAnsi="仿宋" w:hint="eastAsia"/>
          <w:b w:val="0"/>
          <w:sz w:val="32"/>
          <w:szCs w:val="32"/>
          <w:u w:val="single"/>
        </w:rPr>
        <w:t xml:space="preserve">：                                </w:t>
      </w:r>
    </w:p>
    <w:p w:rsidR="005E3223" w:rsidRPr="005E3223" w:rsidRDefault="005E3223" w:rsidP="005E3223">
      <w:pPr>
        <w:spacing w:line="360" w:lineRule="auto"/>
        <w:jc w:val="left"/>
        <w:rPr>
          <w:rFonts w:ascii="仿宋" w:eastAsia="仿宋" w:hAnsi="仿宋" w:hint="eastAsia"/>
          <w:b w:val="0"/>
          <w:sz w:val="32"/>
          <w:szCs w:val="32"/>
          <w:u w:val="single"/>
        </w:rPr>
      </w:pPr>
      <w:r w:rsidRPr="005E3223">
        <w:rPr>
          <w:rFonts w:ascii="仿宋" w:eastAsia="仿宋" w:hAnsi="仿宋" w:hint="eastAsia"/>
          <w:b w:val="0"/>
          <w:sz w:val="32"/>
          <w:szCs w:val="32"/>
        </w:rPr>
        <w:t>乙方</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（经办银行）</w:t>
      </w:r>
    </w:p>
    <w:p w:rsidR="005E3223" w:rsidRPr="005E3223" w:rsidRDefault="005E3223" w:rsidP="005E3223">
      <w:pPr>
        <w:spacing w:line="360" w:lineRule="auto"/>
        <w:jc w:val="left"/>
        <w:rPr>
          <w:rFonts w:ascii="仿宋" w:eastAsia="仿宋" w:hAnsi="仿宋" w:hint="eastAsia"/>
          <w:b w:val="0"/>
          <w:sz w:val="32"/>
          <w:szCs w:val="32"/>
          <w:u w:val="single"/>
        </w:rPr>
      </w:pPr>
      <w:r w:rsidRPr="005E3223">
        <w:rPr>
          <w:rFonts w:ascii="仿宋" w:eastAsia="仿宋" w:hAnsi="仿宋" w:hint="eastAsia"/>
          <w:b w:val="0"/>
          <w:sz w:val="32"/>
          <w:szCs w:val="32"/>
        </w:rPr>
        <w:t>地址</w:t>
      </w:r>
      <w:r w:rsidRPr="005E3223">
        <w:rPr>
          <w:rFonts w:ascii="仿宋" w:eastAsia="仿宋" w:hAnsi="仿宋" w:hint="eastAsia"/>
          <w:b w:val="0"/>
          <w:sz w:val="32"/>
          <w:szCs w:val="32"/>
          <w:u w:val="single"/>
        </w:rPr>
        <w:t xml:space="preserve">：                                                     </w:t>
      </w:r>
    </w:p>
    <w:p w:rsidR="005E3223" w:rsidRPr="005E3223" w:rsidRDefault="005E3223" w:rsidP="005E3223">
      <w:pPr>
        <w:spacing w:line="360" w:lineRule="auto"/>
        <w:jc w:val="left"/>
        <w:rPr>
          <w:rFonts w:ascii="仿宋" w:eastAsia="仿宋" w:hAnsi="仿宋" w:hint="eastAsia"/>
          <w:b w:val="0"/>
          <w:sz w:val="32"/>
          <w:szCs w:val="32"/>
          <w:u w:val="single"/>
        </w:rPr>
      </w:pPr>
      <w:r w:rsidRPr="005E3223">
        <w:rPr>
          <w:rFonts w:ascii="仿宋" w:eastAsia="仿宋" w:hAnsi="仿宋" w:hint="eastAsia"/>
          <w:b w:val="0"/>
          <w:sz w:val="32"/>
          <w:szCs w:val="32"/>
        </w:rPr>
        <w:t>邮政编码</w:t>
      </w:r>
      <w:r w:rsidRPr="005E3223">
        <w:rPr>
          <w:rFonts w:ascii="仿宋" w:eastAsia="仿宋" w:hAnsi="仿宋" w:hint="eastAsia"/>
          <w:b w:val="0"/>
          <w:sz w:val="32"/>
          <w:szCs w:val="32"/>
          <w:u w:val="single"/>
        </w:rPr>
        <w:t xml:space="preserve">：                                </w:t>
      </w:r>
    </w:p>
    <w:p w:rsidR="005E3223" w:rsidRPr="005E3223" w:rsidRDefault="005E3223" w:rsidP="005E3223">
      <w:pPr>
        <w:spacing w:line="360" w:lineRule="auto"/>
        <w:jc w:val="left"/>
        <w:rPr>
          <w:rFonts w:ascii="仿宋" w:eastAsia="仿宋" w:hAnsi="仿宋" w:hint="eastAsia"/>
          <w:b w:val="0"/>
          <w:sz w:val="32"/>
          <w:szCs w:val="32"/>
          <w:u w:val="single"/>
        </w:rPr>
      </w:pPr>
      <w:r w:rsidRPr="005E3223">
        <w:rPr>
          <w:rFonts w:ascii="仿宋" w:eastAsia="仿宋" w:hAnsi="仿宋" w:hint="eastAsia"/>
          <w:b w:val="0"/>
          <w:sz w:val="32"/>
          <w:szCs w:val="32"/>
        </w:rPr>
        <w:t>联系电话</w:t>
      </w:r>
      <w:r w:rsidRPr="005E3223">
        <w:rPr>
          <w:rFonts w:ascii="仿宋" w:eastAsia="仿宋" w:hAnsi="仿宋" w:hint="eastAsia"/>
          <w:b w:val="0"/>
          <w:sz w:val="32"/>
          <w:szCs w:val="32"/>
          <w:u w:val="single"/>
        </w:rPr>
        <w:t xml:space="preserve">：                                </w:t>
      </w:r>
    </w:p>
    <w:p w:rsidR="005E3223" w:rsidRPr="005E3223" w:rsidRDefault="005E3223" w:rsidP="005E3223">
      <w:pPr>
        <w:spacing w:line="360" w:lineRule="auto"/>
        <w:ind w:firstLine="560"/>
        <w:jc w:val="left"/>
        <w:rPr>
          <w:rFonts w:ascii="仿宋" w:eastAsia="仿宋" w:hAnsi="仿宋" w:hint="eastAsia"/>
          <w:b w:val="0"/>
          <w:sz w:val="32"/>
          <w:szCs w:val="32"/>
        </w:rPr>
      </w:pPr>
      <w:r w:rsidRPr="005E3223">
        <w:rPr>
          <w:rFonts w:ascii="仿宋" w:eastAsia="仿宋" w:hAnsi="仿宋" w:hint="eastAsia"/>
          <w:b w:val="0"/>
          <w:sz w:val="32"/>
          <w:szCs w:val="32"/>
        </w:rPr>
        <w:t>本协议为甲方和乙方签订的《中国银行股份有限公司国家助学贷款借款合同》合同编号：</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号（以下简称《借款合同》）约定的从属协议，用以明确甲方向乙方归还国家助学贷款计划。经甲、乙两方协商同意后，订立如下还款协议：</w:t>
      </w:r>
    </w:p>
    <w:p w:rsidR="005E3223" w:rsidRPr="005E3223" w:rsidRDefault="005E3223" w:rsidP="005E3223">
      <w:pPr>
        <w:spacing w:line="360" w:lineRule="auto"/>
        <w:ind w:firstLine="560"/>
        <w:jc w:val="left"/>
        <w:rPr>
          <w:rFonts w:ascii="仿宋" w:eastAsia="仿宋" w:hAnsi="仿宋" w:hint="eastAsia"/>
          <w:b w:val="0"/>
          <w:sz w:val="32"/>
          <w:szCs w:val="32"/>
        </w:rPr>
      </w:pPr>
      <w:r w:rsidRPr="005E3223">
        <w:rPr>
          <w:rFonts w:ascii="仿宋" w:eastAsia="仿宋" w:hAnsi="仿宋" w:hint="eastAsia"/>
          <w:b w:val="0"/>
          <w:sz w:val="32"/>
          <w:szCs w:val="32"/>
        </w:rPr>
        <w:t>一、截止</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u w:val="single"/>
        </w:rPr>
        <w:t xml:space="preserve">  </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年</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u w:val="single"/>
        </w:rPr>
        <w:t xml:space="preserve"> </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月</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日，甲方从乙方获得国家助学贷款共计人民币</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 xml:space="preserve"> 元（大写）；</w:t>
      </w:r>
    </w:p>
    <w:p w:rsidR="005E3223" w:rsidRPr="005E3223" w:rsidRDefault="005E3223" w:rsidP="005E3223">
      <w:pPr>
        <w:spacing w:line="360" w:lineRule="auto"/>
        <w:ind w:firstLine="560"/>
        <w:jc w:val="left"/>
        <w:rPr>
          <w:rFonts w:ascii="仿宋" w:eastAsia="仿宋" w:hAnsi="仿宋" w:hint="eastAsia"/>
          <w:b w:val="0"/>
          <w:sz w:val="32"/>
          <w:szCs w:val="32"/>
        </w:rPr>
      </w:pPr>
      <w:r w:rsidRPr="005E3223">
        <w:rPr>
          <w:rFonts w:ascii="仿宋" w:eastAsia="仿宋" w:hAnsi="仿宋" w:hint="eastAsia"/>
          <w:b w:val="0"/>
          <w:sz w:val="32"/>
          <w:szCs w:val="32"/>
        </w:rPr>
        <w:lastRenderedPageBreak/>
        <w:t>二、甲方于</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u w:val="single"/>
        </w:rPr>
        <w:t xml:space="preserve">  </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年</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u w:val="single"/>
        </w:rPr>
        <w:t xml:space="preserve"> </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月</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日因</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原因进入还款期。</w:t>
      </w:r>
    </w:p>
    <w:p w:rsidR="005E3223" w:rsidRPr="005E3223" w:rsidRDefault="005E3223" w:rsidP="005E3223">
      <w:pPr>
        <w:spacing w:line="360" w:lineRule="auto"/>
        <w:ind w:firstLineChars="250" w:firstLine="800"/>
        <w:jc w:val="left"/>
        <w:rPr>
          <w:rFonts w:ascii="仿宋" w:eastAsia="仿宋" w:hAnsi="仿宋" w:hint="eastAsia"/>
          <w:b w:val="0"/>
          <w:sz w:val="32"/>
          <w:szCs w:val="32"/>
        </w:rPr>
      </w:pPr>
      <w:r w:rsidRPr="005E3223">
        <w:rPr>
          <w:rFonts w:ascii="仿宋" w:eastAsia="仿宋" w:hAnsi="仿宋" w:hint="eastAsia"/>
          <w:b w:val="0"/>
          <w:sz w:val="32"/>
          <w:szCs w:val="32"/>
        </w:rPr>
        <w:t>三、甲方采用以下第</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方式按</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（月/季）分</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期归还贷款本金及利息，从</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年</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月</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日至</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年</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月</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日共</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月归还贷款利息；从</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年</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月</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日至</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年</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月</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日共</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月归还贷款本金及利息：每期扣款日为还款月份的</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日。</w:t>
      </w:r>
    </w:p>
    <w:p w:rsidR="005E3223" w:rsidRPr="005E3223" w:rsidRDefault="005E3223" w:rsidP="005E3223">
      <w:pPr>
        <w:spacing w:line="360" w:lineRule="auto"/>
        <w:ind w:firstLineChars="250" w:firstLine="800"/>
        <w:rPr>
          <w:rFonts w:ascii="仿宋" w:eastAsia="仿宋" w:hAnsi="仿宋" w:hint="eastAsia"/>
          <w:sz w:val="32"/>
          <w:szCs w:val="32"/>
        </w:rPr>
      </w:pPr>
      <w:r w:rsidRPr="005E3223">
        <w:rPr>
          <w:rFonts w:ascii="仿宋" w:eastAsia="仿宋" w:hAnsi="仿宋" w:hint="eastAsia"/>
          <w:b w:val="0"/>
          <w:sz w:val="32"/>
          <w:szCs w:val="32"/>
        </w:rPr>
        <w:t>（一）等额本息还款法（按月）</w:t>
      </w:r>
    </w:p>
    <w:p w:rsidR="005E3223" w:rsidRPr="004D2041" w:rsidRDefault="005E3223" w:rsidP="005E3223">
      <w:pPr>
        <w:snapToGrid w:val="0"/>
        <w:spacing w:line="202" w:lineRule="auto"/>
        <w:ind w:left="5313" w:hangingChars="1654" w:hanging="5313"/>
        <w:rPr>
          <w:rFonts w:ascii="宋体" w:eastAsia="宋体" w:hAnsi="宋体" w:hint="eastAsia"/>
          <w:sz w:val="18"/>
          <w:szCs w:val="18"/>
        </w:rPr>
      </w:pPr>
      <w:r w:rsidRPr="005E3223">
        <w:rPr>
          <w:rFonts w:ascii="仿宋" w:eastAsia="仿宋" w:hAnsi="仿宋" w:hint="eastAsia"/>
          <w:sz w:val="32"/>
          <w:szCs w:val="32"/>
        </w:rPr>
        <w:t xml:space="preserve">                                           </w:t>
      </w:r>
      <w:r w:rsidRPr="004D2041">
        <w:rPr>
          <w:rFonts w:ascii="宋体" w:eastAsia="宋体" w:hAnsi="宋体" w:hint="eastAsia"/>
          <w:szCs w:val="21"/>
        </w:rPr>
        <w:t xml:space="preserve">                                            </w:t>
      </w:r>
      <w:r w:rsidRPr="004D2041">
        <w:rPr>
          <w:rFonts w:ascii="宋体" w:eastAsia="宋体" w:hAnsi="宋体" w:hint="eastAsia"/>
          <w:sz w:val="18"/>
          <w:szCs w:val="18"/>
        </w:rPr>
        <w:t>还款总月数</w:t>
      </w:r>
    </w:p>
    <w:p w:rsidR="005E3223" w:rsidRPr="004D2041" w:rsidRDefault="005E3223" w:rsidP="005E3223">
      <w:pPr>
        <w:snapToGrid w:val="0"/>
        <w:spacing w:line="202" w:lineRule="auto"/>
        <w:rPr>
          <w:rFonts w:ascii="宋体" w:eastAsia="宋体" w:hAnsi="宋体" w:hint="eastAsia"/>
        </w:rPr>
      </w:pPr>
      <w:r w:rsidRPr="004D2041">
        <w:rPr>
          <w:rFonts w:ascii="宋体" w:eastAsia="宋体" w:hAnsi="宋体" w:hint="eastAsia"/>
        </w:rPr>
        <w:t xml:space="preserve">                          月利率*（1+月利率）</w:t>
      </w:r>
    </w:p>
    <w:p w:rsidR="005E3223" w:rsidRPr="004D2041" w:rsidRDefault="005E3223" w:rsidP="005E3223">
      <w:pPr>
        <w:ind w:firstLine="420"/>
        <w:rPr>
          <w:rFonts w:ascii="宋体" w:eastAsia="宋体" w:hAnsi="宋体" w:hint="eastAsia"/>
        </w:rPr>
      </w:pPr>
      <w:r w:rsidRPr="004D2041">
        <w:rPr>
          <w:rFonts w:ascii="宋体" w:eastAsia="宋体" w:hAnsi="宋体" w:hint="eastAsia"/>
        </w:rPr>
        <w:t xml:space="preserve">  每月还款额= ---------------------------- * 借款本金</w:t>
      </w:r>
    </w:p>
    <w:p w:rsidR="005E3223" w:rsidRPr="004D2041" w:rsidRDefault="005E3223" w:rsidP="005E3223">
      <w:pPr>
        <w:snapToGrid w:val="0"/>
        <w:spacing w:line="17" w:lineRule="atLeast"/>
        <w:rPr>
          <w:rFonts w:ascii="宋体" w:eastAsia="宋体" w:hAnsi="宋体" w:hint="eastAsia"/>
          <w:sz w:val="18"/>
          <w:szCs w:val="18"/>
        </w:rPr>
      </w:pPr>
      <w:r w:rsidRPr="004D2041">
        <w:rPr>
          <w:rFonts w:ascii="宋体" w:eastAsia="宋体" w:hAnsi="宋体" w:hint="eastAsia"/>
        </w:rPr>
        <w:t xml:space="preserve">                                     </w:t>
      </w:r>
      <w:r w:rsidRPr="004D2041">
        <w:rPr>
          <w:rFonts w:ascii="宋体" w:eastAsia="宋体" w:hAnsi="宋体" w:hint="eastAsia"/>
          <w:sz w:val="18"/>
          <w:szCs w:val="18"/>
        </w:rPr>
        <w:t>还款总月数</w:t>
      </w:r>
    </w:p>
    <w:p w:rsidR="005E3223" w:rsidRPr="004D2041" w:rsidRDefault="005E3223" w:rsidP="005E3223">
      <w:pPr>
        <w:snapToGrid w:val="0"/>
        <w:spacing w:line="17" w:lineRule="atLeast"/>
        <w:rPr>
          <w:rFonts w:ascii="宋体" w:eastAsia="宋体" w:hAnsi="宋体" w:hint="eastAsia"/>
        </w:rPr>
      </w:pPr>
      <w:r w:rsidRPr="004D2041">
        <w:rPr>
          <w:rFonts w:ascii="宋体" w:eastAsia="宋体" w:hAnsi="宋体" w:hint="eastAsia"/>
        </w:rPr>
        <w:t xml:space="preserve">                          （1+月利率）   -  1</w:t>
      </w:r>
    </w:p>
    <w:p w:rsidR="005E3223" w:rsidRPr="004D2041" w:rsidRDefault="005E3223" w:rsidP="005E3223">
      <w:pPr>
        <w:spacing w:line="340" w:lineRule="exact"/>
        <w:ind w:firstLine="420"/>
        <w:jc w:val="left"/>
        <w:rPr>
          <w:rFonts w:ascii="宋体" w:eastAsia="宋体" w:hAnsi="宋体" w:hint="eastAsia"/>
          <w:b w:val="0"/>
        </w:rPr>
      </w:pPr>
      <w:r w:rsidRPr="004D2041">
        <w:rPr>
          <w:rFonts w:ascii="宋体" w:eastAsia="宋体" w:hAnsi="宋体" w:hint="eastAsia"/>
        </w:rPr>
        <w:t xml:space="preserve">  每月贷款利息额=贷款本金余额*年利率/360*每月天数</w:t>
      </w:r>
    </w:p>
    <w:p w:rsidR="005E3223" w:rsidRPr="004D2041" w:rsidRDefault="005E3223" w:rsidP="005E3223">
      <w:pPr>
        <w:spacing w:line="360" w:lineRule="auto"/>
        <w:ind w:left="560"/>
        <w:jc w:val="left"/>
        <w:rPr>
          <w:rFonts w:ascii="宋体" w:eastAsia="宋体" w:hAnsi="宋体" w:hint="eastAsia"/>
          <w:b w:val="0"/>
          <w:sz w:val="28"/>
        </w:rPr>
      </w:pPr>
      <w:r w:rsidRPr="004D2041">
        <w:rPr>
          <w:rFonts w:ascii="宋体" w:eastAsia="宋体" w:hAnsi="宋体" w:hint="eastAsia"/>
          <w:b w:val="0"/>
          <w:sz w:val="28"/>
        </w:rPr>
        <w:t>（二）等额本金还款法（按月）</w:t>
      </w:r>
    </w:p>
    <w:p w:rsidR="005E3223" w:rsidRPr="004D2041" w:rsidRDefault="005E3223" w:rsidP="005E3223">
      <w:pPr>
        <w:snapToGrid w:val="0"/>
        <w:spacing w:line="202" w:lineRule="auto"/>
        <w:ind w:firstLineChars="1000" w:firstLine="2409"/>
        <w:rPr>
          <w:rFonts w:ascii="宋体" w:eastAsia="宋体" w:hAnsi="宋体" w:hint="eastAsia"/>
        </w:rPr>
      </w:pPr>
      <w:r w:rsidRPr="004D2041">
        <w:rPr>
          <w:rFonts w:ascii="宋体" w:eastAsia="宋体" w:hAnsi="宋体" w:hint="eastAsia"/>
        </w:rPr>
        <w:t>借款本金</w:t>
      </w:r>
    </w:p>
    <w:p w:rsidR="005E3223" w:rsidRPr="004D2041" w:rsidRDefault="005E3223" w:rsidP="005E3223">
      <w:pPr>
        <w:snapToGrid w:val="0"/>
        <w:spacing w:line="202" w:lineRule="auto"/>
        <w:ind w:firstLineChars="300" w:firstLine="723"/>
        <w:rPr>
          <w:rFonts w:ascii="宋体" w:eastAsia="宋体" w:hAnsi="宋体" w:hint="eastAsia"/>
        </w:rPr>
      </w:pPr>
      <w:r w:rsidRPr="004D2041">
        <w:rPr>
          <w:rFonts w:ascii="宋体" w:eastAsia="宋体" w:hAnsi="宋体" w:hint="eastAsia"/>
        </w:rPr>
        <w:t xml:space="preserve">每月还款额= ---------- +（借款本金 </w:t>
      </w:r>
      <w:r w:rsidRPr="004D2041">
        <w:rPr>
          <w:rFonts w:ascii="宋体" w:eastAsia="宋体" w:hAnsi="宋体"/>
        </w:rPr>
        <w:t>–</w:t>
      </w:r>
      <w:r w:rsidRPr="004D2041">
        <w:rPr>
          <w:rFonts w:ascii="宋体" w:eastAsia="宋体" w:hAnsi="宋体" w:hint="eastAsia"/>
        </w:rPr>
        <w:t xml:space="preserve"> 累计已归还本金额）*月利率</w:t>
      </w:r>
    </w:p>
    <w:p w:rsidR="005E3223" w:rsidRPr="004D2041" w:rsidRDefault="005E3223" w:rsidP="005E3223">
      <w:pPr>
        <w:snapToGrid w:val="0"/>
        <w:spacing w:line="17" w:lineRule="atLeast"/>
        <w:rPr>
          <w:rFonts w:ascii="宋体" w:eastAsia="宋体" w:hAnsi="宋体" w:hint="eastAsia"/>
        </w:rPr>
      </w:pPr>
      <w:r w:rsidRPr="004D2041">
        <w:rPr>
          <w:rFonts w:ascii="宋体" w:eastAsia="宋体" w:hAnsi="宋体" w:hint="eastAsia"/>
        </w:rPr>
        <w:t xml:space="preserve">                    还款期数</w:t>
      </w:r>
    </w:p>
    <w:p w:rsidR="005E3223" w:rsidRPr="004D2041" w:rsidRDefault="005E3223" w:rsidP="005E3223">
      <w:pPr>
        <w:snapToGrid w:val="0"/>
        <w:spacing w:line="202" w:lineRule="auto"/>
        <w:rPr>
          <w:rFonts w:ascii="宋体" w:eastAsia="宋体" w:hAnsi="宋体" w:hint="eastAsia"/>
        </w:rPr>
      </w:pPr>
      <w:r w:rsidRPr="004D2041">
        <w:rPr>
          <w:rFonts w:ascii="宋体" w:eastAsia="宋体" w:hAnsi="宋体" w:hint="eastAsia"/>
        </w:rPr>
        <w:t xml:space="preserve">      每月贷款利息额=贷款本金余额*年利率/360*每月天数</w:t>
      </w:r>
    </w:p>
    <w:p w:rsidR="005E3223" w:rsidRPr="005E3223" w:rsidRDefault="005E3223" w:rsidP="005E3223">
      <w:pPr>
        <w:snapToGrid w:val="0"/>
        <w:spacing w:line="202" w:lineRule="auto"/>
        <w:ind w:left="4013" w:hangingChars="1254" w:hanging="4013"/>
        <w:rPr>
          <w:rFonts w:ascii="仿宋" w:eastAsia="仿宋" w:hAnsi="仿宋" w:hint="eastAsia"/>
          <w:b w:val="0"/>
          <w:sz w:val="32"/>
          <w:szCs w:val="32"/>
        </w:rPr>
      </w:pPr>
    </w:p>
    <w:p w:rsidR="005E3223" w:rsidRPr="005E3223" w:rsidRDefault="005E3223" w:rsidP="005E3223">
      <w:pPr>
        <w:spacing w:line="360" w:lineRule="auto"/>
        <w:ind w:firstLine="560"/>
        <w:jc w:val="left"/>
        <w:rPr>
          <w:rFonts w:ascii="仿宋" w:eastAsia="仿宋" w:hAnsi="仿宋" w:hint="eastAsia"/>
          <w:b w:val="0"/>
          <w:sz w:val="32"/>
          <w:szCs w:val="32"/>
        </w:rPr>
      </w:pPr>
      <w:r w:rsidRPr="005E3223">
        <w:rPr>
          <w:rFonts w:ascii="仿宋" w:eastAsia="仿宋" w:hAnsi="仿宋" w:hint="eastAsia"/>
          <w:b w:val="0"/>
          <w:sz w:val="32"/>
          <w:szCs w:val="32"/>
        </w:rPr>
        <w:t>四、经双方确认的贷款，在本还款协议履行期间，按贷款期限执行中国人民银行同档次基准利率。如遇基准利率调整，合同期限在一年以内（含一年），按合同约定利率计息；合同期限在一年以上的，则从次年对应的贷款发放日起按调整后的利率计息。</w:t>
      </w:r>
    </w:p>
    <w:p w:rsidR="005E3223" w:rsidRPr="005E3223" w:rsidRDefault="005E3223" w:rsidP="005E3223">
      <w:pPr>
        <w:spacing w:line="360" w:lineRule="auto"/>
        <w:ind w:firstLine="560"/>
        <w:jc w:val="left"/>
        <w:rPr>
          <w:rFonts w:ascii="仿宋" w:eastAsia="仿宋" w:hAnsi="仿宋" w:hint="eastAsia"/>
          <w:b w:val="0"/>
          <w:sz w:val="32"/>
          <w:szCs w:val="32"/>
        </w:rPr>
      </w:pPr>
      <w:r w:rsidRPr="005E3223">
        <w:rPr>
          <w:rFonts w:ascii="仿宋" w:eastAsia="仿宋" w:hAnsi="仿宋" w:hint="eastAsia"/>
          <w:b w:val="0"/>
          <w:sz w:val="32"/>
          <w:szCs w:val="32"/>
        </w:rPr>
        <w:t>五、甲方授权乙方直接从甲方在乙方开立的账户中扣款，用于归还贷款本息，账户户名为：</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，账户号</w:t>
      </w:r>
      <w:r w:rsidRPr="005E3223">
        <w:rPr>
          <w:rFonts w:ascii="仿宋" w:eastAsia="仿宋" w:hAnsi="仿宋" w:hint="eastAsia"/>
          <w:b w:val="0"/>
          <w:sz w:val="32"/>
          <w:szCs w:val="32"/>
        </w:rPr>
        <w:lastRenderedPageBreak/>
        <w:t>为：</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w:t>
      </w:r>
    </w:p>
    <w:p w:rsidR="005E3223" w:rsidRPr="005E3223" w:rsidRDefault="005E3223" w:rsidP="005E3223">
      <w:pPr>
        <w:spacing w:line="360" w:lineRule="auto"/>
        <w:jc w:val="center"/>
        <w:rPr>
          <w:rFonts w:ascii="仿宋" w:eastAsia="仿宋" w:hAnsi="仿宋" w:hint="eastAsia"/>
          <w:b w:val="0"/>
          <w:sz w:val="32"/>
          <w:szCs w:val="32"/>
        </w:rPr>
      </w:pPr>
      <w:r w:rsidRPr="005E3223">
        <w:rPr>
          <w:rFonts w:ascii="仿宋" w:eastAsia="仿宋" w:hAnsi="仿宋" w:hint="eastAsia"/>
          <w:b w:val="0"/>
          <w:sz w:val="32"/>
          <w:szCs w:val="32"/>
        </w:rPr>
        <w:t xml:space="preserve">    六、甲方承诺在离校手续办妥后一个月内将《中国银行</w:t>
      </w: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(分)支行国家助学贷款毕业生资料确认书》寄送回乙方；如甲方工作单位、</w:t>
      </w:r>
    </w:p>
    <w:p w:rsidR="005E3223" w:rsidRPr="005E3223" w:rsidRDefault="005E3223" w:rsidP="005E3223">
      <w:pPr>
        <w:spacing w:line="360" w:lineRule="auto"/>
        <w:rPr>
          <w:rFonts w:ascii="仿宋" w:eastAsia="仿宋" w:hAnsi="仿宋" w:hint="eastAsia"/>
          <w:b w:val="0"/>
          <w:sz w:val="32"/>
          <w:szCs w:val="32"/>
        </w:rPr>
      </w:pPr>
      <w:r w:rsidRPr="005E3223">
        <w:rPr>
          <w:rFonts w:ascii="仿宋" w:eastAsia="仿宋" w:hAnsi="仿宋" w:hint="eastAsia"/>
          <w:b w:val="0"/>
          <w:sz w:val="32"/>
          <w:szCs w:val="32"/>
        </w:rPr>
        <w:t>通讯地址、联系方式发生变动，必须及时通知乙方，以乙方确认收到为准；</w:t>
      </w:r>
    </w:p>
    <w:p w:rsidR="005E3223" w:rsidRPr="005E3223" w:rsidRDefault="005E3223" w:rsidP="005E3223">
      <w:pPr>
        <w:spacing w:line="360" w:lineRule="auto"/>
        <w:ind w:firstLineChars="200" w:firstLine="640"/>
        <w:rPr>
          <w:rFonts w:ascii="仿宋" w:eastAsia="仿宋" w:hAnsi="仿宋" w:hint="eastAsia"/>
          <w:b w:val="0"/>
          <w:sz w:val="32"/>
          <w:szCs w:val="32"/>
        </w:rPr>
      </w:pPr>
      <w:r w:rsidRPr="005E3223">
        <w:rPr>
          <w:rFonts w:ascii="仿宋" w:eastAsia="仿宋" w:hAnsi="仿宋" w:hint="eastAsia"/>
          <w:b w:val="0"/>
          <w:sz w:val="32"/>
          <w:szCs w:val="32"/>
        </w:rPr>
        <w:t>七、本协议所有条款甲方已经与乙方进行了充分的协商；</w:t>
      </w:r>
    </w:p>
    <w:p w:rsidR="005E3223" w:rsidRPr="005E3223" w:rsidRDefault="005E3223" w:rsidP="005E3223">
      <w:pPr>
        <w:pStyle w:val="a5"/>
        <w:ind w:firstLineChars="200" w:firstLine="640"/>
        <w:rPr>
          <w:rFonts w:ascii="仿宋" w:eastAsia="仿宋" w:hAnsi="仿宋" w:hint="eastAsia"/>
          <w:color w:val="auto"/>
          <w:sz w:val="32"/>
          <w:szCs w:val="32"/>
        </w:rPr>
      </w:pPr>
      <w:r w:rsidRPr="005E3223">
        <w:rPr>
          <w:rFonts w:ascii="仿宋" w:eastAsia="仿宋" w:hAnsi="仿宋" w:hint="eastAsia"/>
          <w:color w:val="auto"/>
          <w:sz w:val="32"/>
          <w:szCs w:val="32"/>
        </w:rPr>
        <w:t>八、本协议作为《借款合同》的组成部分，与《借款合同》具有同等法律效力。</w:t>
      </w:r>
    </w:p>
    <w:p w:rsidR="005E3223" w:rsidRPr="005E3223" w:rsidRDefault="005E3223" w:rsidP="005E3223">
      <w:pPr>
        <w:ind w:firstLineChars="200" w:firstLine="640"/>
        <w:rPr>
          <w:rFonts w:ascii="仿宋" w:eastAsia="仿宋" w:hAnsi="仿宋"/>
          <w:b w:val="0"/>
          <w:sz w:val="32"/>
          <w:szCs w:val="32"/>
        </w:rPr>
      </w:pPr>
      <w:r w:rsidRPr="005E3223">
        <w:rPr>
          <w:rFonts w:ascii="仿宋" w:eastAsia="仿宋" w:hAnsi="仿宋" w:hint="eastAsia"/>
          <w:b w:val="0"/>
          <w:sz w:val="32"/>
          <w:szCs w:val="32"/>
        </w:rPr>
        <w:t>九</w:t>
      </w:r>
      <w:r w:rsidRPr="005E3223">
        <w:rPr>
          <w:rFonts w:ascii="仿宋" w:eastAsia="仿宋" w:hAnsi="仿宋" w:hint="eastAsia"/>
          <w:sz w:val="32"/>
          <w:szCs w:val="32"/>
        </w:rPr>
        <w:t>、</w:t>
      </w:r>
      <w:r w:rsidRPr="005E3223">
        <w:rPr>
          <w:rFonts w:ascii="仿宋" w:eastAsia="仿宋" w:hAnsi="仿宋" w:hint="eastAsia"/>
          <w:b w:val="0"/>
          <w:sz w:val="32"/>
          <w:szCs w:val="32"/>
        </w:rPr>
        <w:t>个人信用信息授权</w:t>
      </w:r>
    </w:p>
    <w:p w:rsidR="005E3223" w:rsidRPr="005E3223" w:rsidRDefault="005E3223" w:rsidP="005E3223">
      <w:pPr>
        <w:rPr>
          <w:rFonts w:ascii="仿宋" w:eastAsia="仿宋" w:hAnsi="仿宋" w:hint="eastAsia"/>
          <w:b w:val="0"/>
          <w:sz w:val="32"/>
          <w:szCs w:val="32"/>
        </w:rPr>
      </w:pPr>
      <w:r w:rsidRPr="005E3223">
        <w:rPr>
          <w:rFonts w:ascii="仿宋" w:eastAsia="仿宋" w:hAnsi="仿宋" w:hint="eastAsia"/>
          <w:b w:val="0"/>
          <w:sz w:val="32"/>
          <w:szCs w:val="32"/>
        </w:rPr>
        <w:t xml:space="preserve">    1、甲方授权：乙方在发生与甲方有关的下列情形时，可以通过金融信用信息基础数据库查询甲方的个人信用报告。</w:t>
      </w:r>
    </w:p>
    <w:p w:rsidR="005E3223" w:rsidRPr="005E3223" w:rsidRDefault="005E3223" w:rsidP="005E3223">
      <w:pPr>
        <w:ind w:firstLine="570"/>
        <w:rPr>
          <w:rFonts w:ascii="仿宋" w:eastAsia="仿宋" w:hAnsi="仿宋" w:hint="eastAsia"/>
          <w:b w:val="0"/>
          <w:sz w:val="32"/>
          <w:szCs w:val="32"/>
        </w:rPr>
      </w:pPr>
      <w:r w:rsidRPr="005E3223">
        <w:rPr>
          <w:rFonts w:ascii="仿宋" w:eastAsia="仿宋" w:hAnsi="仿宋" w:hint="eastAsia"/>
          <w:b w:val="0"/>
          <w:sz w:val="32"/>
          <w:szCs w:val="32"/>
        </w:rPr>
        <w:t>（1）审核甲方的个人贷款申请；</w:t>
      </w:r>
    </w:p>
    <w:p w:rsidR="005E3223" w:rsidRPr="005E3223" w:rsidRDefault="005E3223" w:rsidP="005E3223">
      <w:pPr>
        <w:ind w:firstLine="570"/>
        <w:rPr>
          <w:rFonts w:ascii="仿宋" w:eastAsia="仿宋" w:hAnsi="仿宋" w:hint="eastAsia"/>
          <w:b w:val="0"/>
          <w:sz w:val="32"/>
          <w:szCs w:val="32"/>
        </w:rPr>
      </w:pPr>
      <w:r w:rsidRPr="005E3223">
        <w:rPr>
          <w:rFonts w:ascii="仿宋" w:eastAsia="仿宋" w:hAnsi="仿宋" w:hint="eastAsia"/>
          <w:b w:val="0"/>
          <w:sz w:val="32"/>
          <w:szCs w:val="32"/>
        </w:rPr>
        <w:t>（2）审核甲方的个人担保申请；</w:t>
      </w:r>
    </w:p>
    <w:p w:rsidR="005E3223" w:rsidRPr="005E3223" w:rsidRDefault="005E3223" w:rsidP="005E3223">
      <w:pPr>
        <w:ind w:firstLine="570"/>
        <w:rPr>
          <w:rFonts w:ascii="仿宋" w:eastAsia="仿宋" w:hAnsi="仿宋" w:hint="eastAsia"/>
          <w:b w:val="0"/>
          <w:sz w:val="32"/>
          <w:szCs w:val="32"/>
        </w:rPr>
      </w:pPr>
      <w:r w:rsidRPr="005E3223">
        <w:rPr>
          <w:rFonts w:ascii="仿宋" w:eastAsia="仿宋" w:hAnsi="仿宋" w:hint="eastAsia"/>
          <w:b w:val="0"/>
          <w:sz w:val="32"/>
          <w:szCs w:val="32"/>
        </w:rPr>
        <w:t>（3）对甲方名下已存在的个人贷款或个人担保进行贷后管理；</w:t>
      </w:r>
    </w:p>
    <w:p w:rsidR="005E3223" w:rsidRPr="005E3223" w:rsidRDefault="005E3223" w:rsidP="005E3223">
      <w:pPr>
        <w:ind w:firstLine="570"/>
        <w:rPr>
          <w:rFonts w:ascii="仿宋" w:eastAsia="仿宋" w:hAnsi="仿宋" w:hint="eastAsia"/>
          <w:b w:val="0"/>
          <w:sz w:val="32"/>
          <w:szCs w:val="32"/>
        </w:rPr>
      </w:pPr>
      <w:r w:rsidRPr="005E3223">
        <w:rPr>
          <w:rFonts w:ascii="仿宋" w:eastAsia="仿宋" w:hAnsi="仿宋" w:hint="eastAsia"/>
          <w:b w:val="0"/>
          <w:sz w:val="32"/>
          <w:szCs w:val="32"/>
        </w:rPr>
        <w:t>（4）受理法人或其他组织的贷款申请或其作为担保人，需要查询甲方作为法定代表人或出资人信用状况的。</w:t>
      </w:r>
    </w:p>
    <w:p w:rsidR="005E3223" w:rsidRPr="005E3223" w:rsidRDefault="005E3223" w:rsidP="005E3223">
      <w:pPr>
        <w:ind w:firstLine="570"/>
        <w:rPr>
          <w:rFonts w:ascii="仿宋" w:eastAsia="仿宋" w:hAnsi="仿宋" w:hint="eastAsia"/>
          <w:b w:val="0"/>
          <w:sz w:val="32"/>
          <w:szCs w:val="32"/>
        </w:rPr>
      </w:pPr>
      <w:r w:rsidRPr="005E3223">
        <w:rPr>
          <w:rFonts w:ascii="仿宋" w:eastAsia="仿宋" w:hAnsi="仿宋" w:hint="eastAsia"/>
          <w:b w:val="0"/>
          <w:sz w:val="32"/>
          <w:szCs w:val="32"/>
        </w:rPr>
        <w:t>甲方同时授权：乙方可以将甲方的个人信用信息向金融信用信息基础数据库报送。乙方可以将甲方违约信息提供给教育部和丙方。</w:t>
      </w:r>
      <w:bookmarkStart w:id="0" w:name="_GoBack"/>
      <w:bookmarkEnd w:id="0"/>
    </w:p>
    <w:p w:rsidR="005E3223" w:rsidRPr="005E3223" w:rsidRDefault="005E3223" w:rsidP="005E3223">
      <w:pPr>
        <w:ind w:firstLine="570"/>
        <w:rPr>
          <w:rFonts w:ascii="仿宋" w:eastAsia="仿宋" w:hAnsi="仿宋" w:hint="eastAsia"/>
          <w:b w:val="0"/>
          <w:sz w:val="32"/>
          <w:szCs w:val="32"/>
        </w:rPr>
      </w:pPr>
      <w:r w:rsidRPr="005E3223">
        <w:rPr>
          <w:rFonts w:ascii="仿宋" w:eastAsia="仿宋" w:hAnsi="仿宋" w:hint="eastAsia"/>
          <w:b w:val="0"/>
          <w:sz w:val="32"/>
          <w:szCs w:val="32"/>
        </w:rPr>
        <w:t>2、甲方声明：本人充分了解并清楚知道若本人发生本合</w:t>
      </w:r>
      <w:r w:rsidRPr="005E3223">
        <w:rPr>
          <w:rFonts w:ascii="仿宋" w:eastAsia="仿宋" w:hAnsi="仿宋" w:hint="eastAsia"/>
          <w:b w:val="0"/>
          <w:sz w:val="32"/>
          <w:szCs w:val="32"/>
        </w:rPr>
        <w:lastRenderedPageBreak/>
        <w:t>同项下违约事件，乙方会将因此产生的本人不良信息向金融信用信息基础数据库报送，并在本人征信报告中予以体现。</w:t>
      </w:r>
    </w:p>
    <w:p w:rsidR="005E3223" w:rsidRPr="005E3223" w:rsidRDefault="005E3223" w:rsidP="005E3223">
      <w:pPr>
        <w:ind w:firstLine="570"/>
        <w:rPr>
          <w:rFonts w:ascii="仿宋" w:eastAsia="仿宋" w:hAnsi="仿宋" w:hint="eastAsia"/>
          <w:b w:val="0"/>
          <w:sz w:val="32"/>
          <w:szCs w:val="32"/>
        </w:rPr>
      </w:pPr>
      <w:r w:rsidRPr="005E3223">
        <w:rPr>
          <w:rFonts w:ascii="仿宋" w:eastAsia="仿宋" w:hAnsi="仿宋" w:hint="eastAsia"/>
          <w:b w:val="0"/>
          <w:sz w:val="32"/>
          <w:szCs w:val="32"/>
        </w:rPr>
        <w:t>若发生上述不良信息报送情形，乙方可以电话、短信、电子邮件等方式通知甲方，甲方联系方式以本合同载明的或本合同约定变更的甲方信息为准。</w:t>
      </w:r>
    </w:p>
    <w:p w:rsidR="005E3223" w:rsidRPr="005E3223" w:rsidRDefault="005E3223" w:rsidP="005E3223">
      <w:pPr>
        <w:ind w:firstLine="570"/>
        <w:rPr>
          <w:rFonts w:ascii="仿宋" w:eastAsia="仿宋" w:hAnsi="仿宋" w:hint="eastAsia"/>
          <w:b w:val="0"/>
          <w:sz w:val="32"/>
          <w:szCs w:val="32"/>
        </w:rPr>
      </w:pPr>
      <w:r w:rsidRPr="005E3223">
        <w:rPr>
          <w:rFonts w:ascii="仿宋" w:eastAsia="仿宋" w:hAnsi="仿宋" w:hint="eastAsia"/>
          <w:b w:val="0"/>
          <w:sz w:val="32"/>
          <w:szCs w:val="32"/>
        </w:rPr>
        <w:t>3、甲方知悉并理解上述授权条款内容，上述授权自甲方签署本合同之日做出并有效至本合同项下贷款结清之日。乙方超出上述授权查询的一切后果及法律责任由乙方承担。</w:t>
      </w:r>
    </w:p>
    <w:p w:rsidR="005E3223" w:rsidRPr="005E3223" w:rsidRDefault="005E3223" w:rsidP="005E3223">
      <w:pPr>
        <w:ind w:firstLine="570"/>
        <w:rPr>
          <w:rFonts w:ascii="仿宋" w:eastAsia="仿宋" w:hAnsi="仿宋" w:hint="eastAsia"/>
          <w:b w:val="0"/>
          <w:sz w:val="32"/>
          <w:szCs w:val="32"/>
        </w:rPr>
      </w:pPr>
      <w:r w:rsidRPr="005E3223">
        <w:rPr>
          <w:rFonts w:ascii="仿宋" w:eastAsia="仿宋" w:hAnsi="仿宋" w:hint="eastAsia"/>
          <w:b w:val="0"/>
          <w:sz w:val="32"/>
          <w:szCs w:val="32"/>
        </w:rPr>
        <w:t>十、本协议自甲方签字乙方负责人或授权签署人签署并加盖公章之日起生效。</w:t>
      </w:r>
    </w:p>
    <w:p w:rsidR="005E3223" w:rsidRPr="005E3223" w:rsidRDefault="005E3223" w:rsidP="005E3223">
      <w:pPr>
        <w:spacing w:line="360" w:lineRule="auto"/>
        <w:ind w:firstLineChars="200" w:firstLine="640"/>
        <w:rPr>
          <w:rFonts w:ascii="仿宋" w:eastAsia="仿宋" w:hAnsi="仿宋" w:hint="eastAsia"/>
          <w:b w:val="0"/>
          <w:sz w:val="32"/>
          <w:szCs w:val="32"/>
        </w:rPr>
      </w:pPr>
    </w:p>
    <w:p w:rsidR="005E3223" w:rsidRPr="005E3223" w:rsidRDefault="005E3223" w:rsidP="005E3223">
      <w:pPr>
        <w:spacing w:line="360" w:lineRule="auto"/>
        <w:ind w:firstLineChars="200" w:firstLine="640"/>
        <w:rPr>
          <w:rFonts w:ascii="仿宋" w:eastAsia="仿宋" w:hAnsi="仿宋" w:hint="eastAsia"/>
          <w:b w:val="0"/>
          <w:sz w:val="32"/>
          <w:szCs w:val="32"/>
        </w:rPr>
      </w:pPr>
      <w:r w:rsidRPr="005E3223">
        <w:rPr>
          <w:rFonts w:ascii="仿宋" w:eastAsia="仿宋" w:hAnsi="仿宋" w:hint="eastAsia"/>
          <w:b w:val="0"/>
          <w:sz w:val="32"/>
          <w:szCs w:val="32"/>
        </w:rPr>
        <w:t>甲方：（签字、捺印）</w:t>
      </w:r>
    </w:p>
    <w:p w:rsidR="005E3223" w:rsidRPr="005E3223" w:rsidRDefault="005E3223" w:rsidP="005E3223">
      <w:pPr>
        <w:spacing w:line="360" w:lineRule="auto"/>
        <w:ind w:firstLine="4480"/>
        <w:rPr>
          <w:rFonts w:ascii="仿宋" w:eastAsia="仿宋" w:hAnsi="仿宋" w:hint="eastAsia"/>
          <w:b w:val="0"/>
          <w:sz w:val="32"/>
          <w:szCs w:val="32"/>
        </w:rPr>
      </w:pPr>
    </w:p>
    <w:p w:rsidR="005E3223" w:rsidRPr="005E3223" w:rsidRDefault="005E3223" w:rsidP="005E3223">
      <w:pPr>
        <w:spacing w:line="360" w:lineRule="auto"/>
        <w:ind w:firstLineChars="150" w:firstLine="480"/>
        <w:rPr>
          <w:rFonts w:ascii="仿宋" w:eastAsia="仿宋" w:hAnsi="仿宋" w:hint="eastAsia"/>
          <w:b w:val="0"/>
          <w:sz w:val="32"/>
          <w:szCs w:val="32"/>
        </w:rPr>
      </w:pP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年</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rPr>
        <w:t>月</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rPr>
        <w:t>日</w:t>
      </w:r>
    </w:p>
    <w:p w:rsidR="005E3223" w:rsidRPr="005E3223" w:rsidRDefault="005E3223" w:rsidP="005E3223">
      <w:pPr>
        <w:spacing w:line="360" w:lineRule="auto"/>
        <w:rPr>
          <w:rFonts w:ascii="仿宋" w:eastAsia="仿宋" w:hAnsi="仿宋" w:hint="eastAsia"/>
          <w:b w:val="0"/>
          <w:sz w:val="32"/>
          <w:szCs w:val="32"/>
        </w:rPr>
      </w:pPr>
    </w:p>
    <w:p w:rsidR="005E3223" w:rsidRPr="005E3223" w:rsidRDefault="005E3223" w:rsidP="005E3223">
      <w:pPr>
        <w:spacing w:line="360" w:lineRule="auto"/>
        <w:rPr>
          <w:rFonts w:ascii="仿宋" w:eastAsia="仿宋" w:hAnsi="仿宋" w:hint="eastAsia"/>
          <w:b w:val="0"/>
          <w:sz w:val="32"/>
          <w:szCs w:val="32"/>
        </w:rPr>
      </w:pPr>
    </w:p>
    <w:p w:rsidR="005E3223" w:rsidRPr="005E3223" w:rsidRDefault="005E3223" w:rsidP="005E3223">
      <w:pPr>
        <w:spacing w:line="360" w:lineRule="auto"/>
        <w:ind w:firstLineChars="200" w:firstLine="640"/>
        <w:rPr>
          <w:rFonts w:ascii="仿宋" w:eastAsia="仿宋" w:hAnsi="仿宋" w:hint="eastAsia"/>
          <w:b w:val="0"/>
          <w:sz w:val="32"/>
          <w:szCs w:val="32"/>
        </w:rPr>
      </w:pPr>
      <w:r w:rsidRPr="005E3223">
        <w:rPr>
          <w:rFonts w:ascii="仿宋" w:eastAsia="仿宋" w:hAnsi="仿宋" w:hint="eastAsia"/>
          <w:b w:val="0"/>
          <w:sz w:val="32"/>
          <w:szCs w:val="32"/>
        </w:rPr>
        <w:t>乙方：（公章）</w:t>
      </w:r>
    </w:p>
    <w:p w:rsidR="005E3223" w:rsidRPr="005E3223" w:rsidRDefault="005E3223" w:rsidP="005E3223">
      <w:pPr>
        <w:spacing w:line="360" w:lineRule="auto"/>
        <w:ind w:firstLineChars="200" w:firstLine="640"/>
        <w:rPr>
          <w:rFonts w:ascii="仿宋" w:eastAsia="仿宋" w:hAnsi="仿宋" w:hint="eastAsia"/>
          <w:b w:val="0"/>
          <w:sz w:val="32"/>
          <w:szCs w:val="32"/>
        </w:rPr>
      </w:pPr>
      <w:r w:rsidRPr="005E3223">
        <w:rPr>
          <w:rFonts w:ascii="仿宋" w:eastAsia="仿宋" w:hAnsi="仿宋" w:hint="eastAsia"/>
          <w:b w:val="0"/>
          <w:sz w:val="32"/>
          <w:szCs w:val="32"/>
        </w:rPr>
        <w:t>授权签字人：（签字）</w:t>
      </w:r>
    </w:p>
    <w:p w:rsidR="005E3223" w:rsidRPr="005E3223" w:rsidRDefault="005E3223" w:rsidP="005E3223">
      <w:pPr>
        <w:spacing w:line="360" w:lineRule="auto"/>
        <w:ind w:firstLine="4480"/>
        <w:rPr>
          <w:rFonts w:ascii="仿宋" w:eastAsia="仿宋" w:hAnsi="仿宋" w:hint="eastAsia"/>
          <w:b w:val="0"/>
          <w:sz w:val="32"/>
          <w:szCs w:val="32"/>
        </w:rPr>
      </w:pPr>
    </w:p>
    <w:p w:rsidR="005E3223" w:rsidRPr="005E3223" w:rsidRDefault="005E3223" w:rsidP="005E3223">
      <w:pPr>
        <w:spacing w:line="360" w:lineRule="auto"/>
        <w:ind w:firstLineChars="150" w:firstLine="480"/>
        <w:rPr>
          <w:rFonts w:ascii="仿宋" w:eastAsia="仿宋" w:hAnsi="仿宋"/>
          <w:b w:val="0"/>
          <w:sz w:val="32"/>
          <w:szCs w:val="32"/>
        </w:rPr>
      </w:pPr>
      <w:r w:rsidRPr="005E3223">
        <w:rPr>
          <w:rFonts w:ascii="仿宋" w:eastAsia="仿宋" w:hAnsi="仿宋" w:hint="eastAsia"/>
          <w:b w:val="0"/>
          <w:sz w:val="32"/>
          <w:szCs w:val="32"/>
          <w:u w:val="single"/>
        </w:rPr>
        <w:t xml:space="preserve">　　　　</w:t>
      </w:r>
      <w:r w:rsidRPr="005E3223">
        <w:rPr>
          <w:rFonts w:ascii="仿宋" w:eastAsia="仿宋" w:hAnsi="仿宋" w:hint="eastAsia"/>
          <w:b w:val="0"/>
          <w:sz w:val="32"/>
          <w:szCs w:val="32"/>
        </w:rPr>
        <w:t>年</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rPr>
        <w:t>月</w:t>
      </w:r>
      <w:r w:rsidRPr="005E3223">
        <w:rPr>
          <w:rFonts w:ascii="仿宋" w:eastAsia="仿宋" w:hAnsi="仿宋"/>
          <w:b w:val="0"/>
          <w:sz w:val="32"/>
          <w:szCs w:val="32"/>
          <w:u w:val="single"/>
        </w:rPr>
        <w:t xml:space="preserve">   </w:t>
      </w:r>
      <w:r w:rsidRPr="005E3223">
        <w:rPr>
          <w:rFonts w:ascii="仿宋" w:eastAsia="仿宋" w:hAnsi="仿宋" w:hint="eastAsia"/>
          <w:b w:val="0"/>
          <w:sz w:val="32"/>
          <w:szCs w:val="32"/>
        </w:rPr>
        <w:t>日</w:t>
      </w:r>
    </w:p>
    <w:p w:rsidR="00F55DA2" w:rsidRPr="005E3223" w:rsidRDefault="00F55DA2">
      <w:pPr>
        <w:rPr>
          <w:rFonts w:ascii="仿宋" w:eastAsia="仿宋" w:hAnsi="仿宋"/>
          <w:sz w:val="32"/>
          <w:szCs w:val="32"/>
        </w:rPr>
      </w:pPr>
    </w:p>
    <w:sectPr w:rsidR="00F55DA2" w:rsidRPr="005E32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9B9" w:rsidRDefault="00CF09B9" w:rsidP="005E3223">
      <w:r>
        <w:separator/>
      </w:r>
    </w:p>
  </w:endnote>
  <w:endnote w:type="continuationSeparator" w:id="0">
    <w:p w:rsidR="00CF09B9" w:rsidRDefault="00CF09B9" w:rsidP="005E3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9B9" w:rsidRDefault="00CF09B9" w:rsidP="005E3223">
      <w:r>
        <w:separator/>
      </w:r>
    </w:p>
  </w:footnote>
  <w:footnote w:type="continuationSeparator" w:id="0">
    <w:p w:rsidR="00CF09B9" w:rsidRDefault="00CF09B9" w:rsidP="005E32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1F6"/>
    <w:rsid w:val="000F51F6"/>
    <w:rsid w:val="005E3223"/>
    <w:rsid w:val="00CF09B9"/>
    <w:rsid w:val="00F55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04C0EB8-165D-4915-8857-2D7E1AB8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仿宋" w:hAnsiTheme="minorHAnsi" w:cstheme="minorBidi"/>
        <w:kern w:val="2"/>
        <w:sz w:val="3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223"/>
    <w:pPr>
      <w:widowControl w:val="0"/>
      <w:jc w:val="both"/>
    </w:pPr>
    <w:rPr>
      <w:rFonts w:ascii="华文行楷" w:eastAsia="华文行楷" w:hAnsi="Arial" w:cs="Tahom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3223"/>
    <w:pPr>
      <w:pBdr>
        <w:bottom w:val="single" w:sz="6" w:space="1" w:color="auto"/>
      </w:pBdr>
      <w:tabs>
        <w:tab w:val="center" w:pos="4153"/>
        <w:tab w:val="right" w:pos="8306"/>
      </w:tabs>
      <w:snapToGrid w:val="0"/>
      <w:jc w:val="center"/>
    </w:pPr>
    <w:rPr>
      <w:rFonts w:asciiTheme="minorHAnsi" w:eastAsia="仿宋" w:hAnsiTheme="minorHAnsi" w:cstheme="minorBidi"/>
      <w:b w:val="0"/>
      <w:kern w:val="2"/>
      <w:sz w:val="18"/>
      <w:szCs w:val="18"/>
    </w:rPr>
  </w:style>
  <w:style w:type="character" w:customStyle="1" w:styleId="Char">
    <w:name w:val="页眉 Char"/>
    <w:basedOn w:val="a0"/>
    <w:link w:val="a3"/>
    <w:uiPriority w:val="99"/>
    <w:rsid w:val="005E3223"/>
    <w:rPr>
      <w:sz w:val="18"/>
      <w:szCs w:val="18"/>
    </w:rPr>
  </w:style>
  <w:style w:type="paragraph" w:styleId="a4">
    <w:name w:val="footer"/>
    <w:basedOn w:val="a"/>
    <w:link w:val="Char0"/>
    <w:uiPriority w:val="99"/>
    <w:unhideWhenUsed/>
    <w:rsid w:val="005E3223"/>
    <w:pPr>
      <w:tabs>
        <w:tab w:val="center" w:pos="4153"/>
        <w:tab w:val="right" w:pos="8306"/>
      </w:tabs>
      <w:snapToGrid w:val="0"/>
      <w:jc w:val="left"/>
    </w:pPr>
    <w:rPr>
      <w:rFonts w:asciiTheme="minorHAnsi" w:eastAsia="仿宋" w:hAnsiTheme="minorHAnsi" w:cstheme="minorBidi"/>
      <w:b w:val="0"/>
      <w:kern w:val="2"/>
      <w:sz w:val="18"/>
      <w:szCs w:val="18"/>
    </w:rPr>
  </w:style>
  <w:style w:type="character" w:customStyle="1" w:styleId="Char0">
    <w:name w:val="页脚 Char"/>
    <w:basedOn w:val="a0"/>
    <w:link w:val="a4"/>
    <w:uiPriority w:val="99"/>
    <w:rsid w:val="005E3223"/>
    <w:rPr>
      <w:sz w:val="18"/>
      <w:szCs w:val="18"/>
    </w:rPr>
  </w:style>
  <w:style w:type="paragraph" w:styleId="a5">
    <w:name w:val="Body Text Indent"/>
    <w:basedOn w:val="a"/>
    <w:link w:val="Char1"/>
    <w:rsid w:val="005E3223"/>
    <w:pPr>
      <w:tabs>
        <w:tab w:val="left" w:pos="8640"/>
      </w:tabs>
      <w:ind w:firstLine="420"/>
    </w:pPr>
    <w:rPr>
      <w:rFonts w:ascii="楷体_GB2312" w:eastAsia="楷体_GB2312" w:hAnsi="Times New Roman" w:cs="Times New Roman"/>
      <w:b w:val="0"/>
      <w:color w:val="000000"/>
      <w:kern w:val="2"/>
      <w:sz w:val="28"/>
    </w:rPr>
  </w:style>
  <w:style w:type="character" w:customStyle="1" w:styleId="Char1">
    <w:name w:val="正文文本缩进 Char"/>
    <w:basedOn w:val="a0"/>
    <w:link w:val="a5"/>
    <w:rsid w:val="005E3223"/>
    <w:rPr>
      <w:rFonts w:ascii="楷体_GB2312" w:eastAsia="楷体_GB2312" w:hAnsi="Times New Roman" w:cs="Times New Roman"/>
      <w:color w:val="000000"/>
      <w:sz w:val="28"/>
      <w:szCs w:val="24"/>
    </w:rPr>
  </w:style>
  <w:style w:type="paragraph" w:customStyle="1" w:styleId="CharCharCharChar">
    <w:name w:val=" Char Char Char Char"/>
    <w:basedOn w:val="a"/>
    <w:rsid w:val="005E3223"/>
    <w:pPr>
      <w:widowControl/>
      <w:spacing w:after="160" w:line="240" w:lineRule="exact"/>
      <w:jc w:val="left"/>
    </w:pPr>
    <w:rPr>
      <w:rFonts w:ascii="Verdana" w:eastAsia="宋体" w:hAnsi="Verdana" w:cs="Times New Roman"/>
      <w:b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华东</dc:creator>
  <cp:keywords/>
  <dc:description/>
  <cp:lastModifiedBy>华东</cp:lastModifiedBy>
  <cp:revision>2</cp:revision>
  <dcterms:created xsi:type="dcterms:W3CDTF">2015-10-26T06:46:00Z</dcterms:created>
  <dcterms:modified xsi:type="dcterms:W3CDTF">2015-10-26T06:53:00Z</dcterms:modified>
</cp:coreProperties>
</file>